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122BC7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122BC7">
              <w:rPr>
                <w:color w:val="auto"/>
              </w:rPr>
              <w:t>02/01/2018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122BC7" w:rsidP="005E0C81">
            <w:r>
              <w:t>Prof. Dr. Ayla ALTINTEN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122BC7" w:rsidP="005E0C81">
            <w:pPr>
              <w:pStyle w:val="GvdeMetni"/>
            </w:pPr>
            <w:r>
              <w:t>357. Cad. Havacılar Sitesi 2.Blok No:21 Demetevler/ANKARA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122BC7" w:rsidP="005E0C81">
            <w:pPr>
              <w:pStyle w:val="GvdeMetni"/>
            </w:pPr>
            <w:r>
              <w:t>13909221704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122BC7" w:rsidP="005E0C81">
            <w:pPr>
              <w:rPr>
                <w:b/>
              </w:rPr>
            </w:pPr>
            <w:r>
              <w:rPr>
                <w:b/>
              </w:rPr>
              <w:t>0(532)7112209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122BC7" w:rsidP="005E0C81">
            <w:pPr>
              <w:rPr>
                <w:bCs/>
              </w:rPr>
            </w:pPr>
            <w:r>
              <w:rPr>
                <w:bCs/>
              </w:rPr>
              <w:t>altinten@gazi.edu.tr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122BC7" w:rsidP="005E0C81">
            <w:r>
              <w:t>16/09/1971</w:t>
            </w:r>
          </w:p>
        </w:tc>
      </w:tr>
    </w:tbl>
    <w:p w:rsidR="00F31C97" w:rsidRDefault="00F31C97" w:rsidP="00F31C97"/>
    <w:tbl>
      <w:tblPr>
        <w:tblW w:w="9858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96"/>
        <w:gridCol w:w="3117"/>
        <w:gridCol w:w="1843"/>
        <w:gridCol w:w="1559"/>
        <w:gridCol w:w="1843"/>
      </w:tblGrid>
      <w:tr w:rsidR="00F31C97" w:rsidTr="00F13C6E">
        <w:tc>
          <w:tcPr>
            <w:tcW w:w="9858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117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43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</w:tcPr>
          <w:p w:rsidR="00122BC7" w:rsidRDefault="00122BC7" w:rsidP="00360903">
            <w:pPr>
              <w:spacing w:before="100" w:beforeAutospacing="1" w:after="100" w:afterAutospacing="1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1994-2002 </w:t>
            </w:r>
          </w:p>
        </w:tc>
        <w:tc>
          <w:tcPr>
            <w:tcW w:w="3117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Mühendislik-Mimarlık Fakültesi, Gazi Üniversitesi 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5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/>
                <w:sz w:val="20"/>
              </w:rPr>
            </w:pPr>
            <w:r>
              <w:rPr>
                <w:rFonts w:ascii="Verdana" w:eastAsia="Arial Unicode MS" w:hAnsi="Verdana"/>
                <w:sz w:val="20"/>
              </w:rPr>
              <w:t>Arş.Gör.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szCs w:val="21"/>
              </w:rPr>
            </w:pP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</w:tcPr>
          <w:p w:rsidR="00122BC7" w:rsidRDefault="00122BC7" w:rsidP="00360903">
            <w:pPr>
              <w:spacing w:before="100" w:beforeAutospacing="1" w:after="100" w:afterAutospacing="1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2002-2005</w:t>
            </w:r>
          </w:p>
        </w:tc>
        <w:tc>
          <w:tcPr>
            <w:tcW w:w="3117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Mühendislik-Mimarlık Fakültesi, Gazi Üniversitesi 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5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Arş.Gör.Dr.   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</w:rPr>
            </w:pP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</w:tcPr>
          <w:p w:rsidR="00122BC7" w:rsidRDefault="00122BC7" w:rsidP="00360903">
            <w:pPr>
              <w:spacing w:before="100" w:beforeAutospacing="1" w:after="100" w:afterAutospacing="1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2005-2009</w:t>
            </w:r>
          </w:p>
        </w:tc>
        <w:tc>
          <w:tcPr>
            <w:tcW w:w="3117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Mühendislik-Mimarlık Fakültesi, Gazi Üniversitesi 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5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Yrd.Doç.Dr. 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</w:rPr>
            </w:pP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</w:tcPr>
          <w:p w:rsidR="00122BC7" w:rsidRDefault="00122BC7" w:rsidP="00360903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2009-2014</w:t>
            </w:r>
          </w:p>
        </w:tc>
        <w:tc>
          <w:tcPr>
            <w:tcW w:w="3117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Mühendislik-Mimarlık Fakültesi, Gazi Üniversitesi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5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Doç.Dr.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</w:rPr>
            </w:pP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</w:tcPr>
          <w:p w:rsidR="00122BC7" w:rsidRPr="004B1BC0" w:rsidRDefault="00122BC7" w:rsidP="00360903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4B1BC0">
              <w:rPr>
                <w:rFonts w:ascii="Verdana" w:hAnsi="Verdana"/>
                <w:sz w:val="20"/>
                <w:szCs w:val="20"/>
              </w:rPr>
              <w:t>2014-</w:t>
            </w:r>
            <w:r>
              <w:rPr>
                <w:rFonts w:ascii="Verdana" w:hAnsi="Verdana"/>
                <w:sz w:val="20"/>
                <w:szCs w:val="20"/>
              </w:rPr>
              <w:t>halen</w:t>
            </w:r>
          </w:p>
        </w:tc>
        <w:tc>
          <w:tcPr>
            <w:tcW w:w="3117" w:type="dxa"/>
          </w:tcPr>
          <w:p w:rsidR="00122BC7" w:rsidRPr="004B1BC0" w:rsidRDefault="00122BC7" w:rsidP="0036090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4B1BC0">
              <w:rPr>
                <w:rFonts w:ascii="Verdana" w:hAnsi="Verdana"/>
                <w:sz w:val="20"/>
                <w:szCs w:val="20"/>
              </w:rPr>
              <w:t xml:space="preserve"> Mühendislik-Mimarlık Fakültesi, Gazi Üniversitesi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59" w:type="dxa"/>
          </w:tcPr>
          <w:p w:rsidR="00122BC7" w:rsidRPr="004B1BC0" w:rsidRDefault="00122BC7" w:rsidP="0036090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4B1BC0">
              <w:rPr>
                <w:rFonts w:ascii="Verdana" w:hAnsi="Verdana"/>
                <w:sz w:val="20"/>
                <w:szCs w:val="20"/>
              </w:rPr>
              <w:t>Prof.Dr.</w:t>
            </w:r>
          </w:p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Fonts w:ascii="Arial" w:hAnsi="Arial" w:cs="Arial"/>
              </w:rPr>
            </w:pP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  <w:tr w:rsidR="00122BC7" w:rsidTr="00F13C6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6" w:type="dxa"/>
            <w:vAlign w:val="center"/>
          </w:tcPr>
          <w:p w:rsidR="00122BC7" w:rsidRDefault="00122BC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117" w:type="dxa"/>
            <w:vAlign w:val="center"/>
          </w:tcPr>
          <w:p w:rsidR="00122BC7" w:rsidRDefault="00122BC7" w:rsidP="005E0C81"/>
        </w:tc>
        <w:tc>
          <w:tcPr>
            <w:tcW w:w="1843" w:type="dxa"/>
            <w:vAlign w:val="center"/>
          </w:tcPr>
          <w:p w:rsidR="00122BC7" w:rsidRDefault="00122BC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22BC7" w:rsidRDefault="00122BC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43" w:type="dxa"/>
            <w:vAlign w:val="center"/>
          </w:tcPr>
          <w:p w:rsidR="00122BC7" w:rsidRDefault="00122BC7" w:rsidP="005E0C81"/>
        </w:tc>
      </w:tr>
    </w:tbl>
    <w:p w:rsidR="00F31C97" w:rsidRDefault="00F31C97" w:rsidP="00F31C97"/>
    <w:tbl>
      <w:tblPr>
        <w:tblW w:w="9858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52"/>
        <w:gridCol w:w="1479"/>
        <w:gridCol w:w="2866"/>
        <w:gridCol w:w="4061"/>
      </w:tblGrid>
      <w:tr w:rsidR="00F31C97" w:rsidTr="00122BC7">
        <w:tc>
          <w:tcPr>
            <w:tcW w:w="9858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122BC7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52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1479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66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4061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122BC7" w:rsidTr="00122BC7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52" w:type="dxa"/>
          </w:tcPr>
          <w:p w:rsidR="00122BC7" w:rsidRDefault="00122BC7" w:rsidP="00360903">
            <w:pPr>
              <w:spacing w:before="100" w:beforeAutospacing="1" w:after="100" w:afterAutospacing="1"/>
              <w:jc w:val="center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1996-2002 </w:t>
            </w:r>
          </w:p>
        </w:tc>
        <w:tc>
          <w:tcPr>
            <w:tcW w:w="147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Doktora</w:t>
            </w:r>
          </w:p>
        </w:tc>
        <w:tc>
          <w:tcPr>
            <w:tcW w:w="2866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Gazi Üniversitesi </w:t>
            </w:r>
          </w:p>
        </w:tc>
        <w:tc>
          <w:tcPr>
            <w:tcW w:w="4061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Kimya Mühendisliği </w:t>
            </w:r>
          </w:p>
        </w:tc>
      </w:tr>
      <w:tr w:rsidR="00122BC7" w:rsidTr="00122BC7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52" w:type="dxa"/>
          </w:tcPr>
          <w:p w:rsidR="00122BC7" w:rsidRDefault="00122BC7" w:rsidP="00360903">
            <w:pPr>
              <w:spacing w:before="100" w:beforeAutospacing="1" w:after="100" w:afterAutospacing="1"/>
              <w:jc w:val="center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1992-1996 </w:t>
            </w:r>
          </w:p>
        </w:tc>
        <w:tc>
          <w:tcPr>
            <w:tcW w:w="1479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Y. Lisans </w:t>
            </w:r>
          </w:p>
        </w:tc>
        <w:tc>
          <w:tcPr>
            <w:tcW w:w="2866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Gazi Üniversitesi </w:t>
            </w:r>
          </w:p>
        </w:tc>
        <w:tc>
          <w:tcPr>
            <w:tcW w:w="4061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Kimya Mühendisliği </w:t>
            </w:r>
          </w:p>
        </w:tc>
      </w:tr>
      <w:tr w:rsidR="00122BC7" w:rsidTr="00122BC7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52" w:type="dxa"/>
            <w:vAlign w:val="center"/>
          </w:tcPr>
          <w:p w:rsidR="00122BC7" w:rsidRDefault="00122BC7" w:rsidP="00360903">
            <w:pPr>
              <w:spacing w:before="100" w:beforeAutospacing="1" w:after="100" w:afterAutospacing="1"/>
              <w:jc w:val="center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1988-1992</w:t>
            </w:r>
          </w:p>
        </w:tc>
        <w:tc>
          <w:tcPr>
            <w:tcW w:w="1479" w:type="dxa"/>
            <w:vAlign w:val="center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Lisans </w:t>
            </w:r>
          </w:p>
        </w:tc>
        <w:tc>
          <w:tcPr>
            <w:tcW w:w="2866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Gazi Üniversitesi </w:t>
            </w:r>
          </w:p>
        </w:tc>
        <w:tc>
          <w:tcPr>
            <w:tcW w:w="4061" w:type="dxa"/>
          </w:tcPr>
          <w:p w:rsidR="00122BC7" w:rsidRDefault="00122BC7" w:rsidP="00360903">
            <w:pPr>
              <w:spacing w:before="100" w:beforeAutospacing="1" w:after="100" w:afterAutospacing="1"/>
              <w:jc w:val="both"/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Kimya Mühendisliği 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122BC7" w:rsidP="005E0C81">
            <w:r>
              <w:t>Aralık 2016-Halen</w:t>
            </w:r>
          </w:p>
        </w:tc>
        <w:tc>
          <w:tcPr>
            <w:tcW w:w="7484" w:type="dxa"/>
            <w:vAlign w:val="center"/>
          </w:tcPr>
          <w:p w:rsidR="00F31C97" w:rsidRDefault="00122BC7" w:rsidP="005E0C81">
            <w:r>
              <w:t>Kimya Müh. Bölüm Başkan Yardımcılığı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1D42CD" w:rsidP="005E0C81">
            <w:r>
              <w:t>Ekim</w:t>
            </w:r>
            <w:r w:rsidR="00122BC7">
              <w:t xml:space="preserve"> 2017-Halen</w:t>
            </w:r>
          </w:p>
        </w:tc>
        <w:tc>
          <w:tcPr>
            <w:tcW w:w="7484" w:type="dxa"/>
            <w:vAlign w:val="center"/>
          </w:tcPr>
          <w:p w:rsidR="00F31C97" w:rsidRDefault="00122BC7" w:rsidP="005E0C81">
            <w:r>
              <w:t>Senato Üyeliği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122BC7" w:rsidRDefault="00122BC7" w:rsidP="00F31C97">
            <w:pPr>
              <w:rPr>
                <w:b/>
                <w:bCs/>
                <w:color w:val="000000" w:themeColor="text1"/>
              </w:rPr>
            </w:pPr>
            <w:r w:rsidRPr="00122BC7">
              <w:rPr>
                <w:color w:val="000000" w:themeColor="text1"/>
                <w:shd w:val="clear" w:color="auto" w:fill="EAEAEA"/>
              </w:rPr>
              <w:t>Proses Optimizasyon, Modelleme ve Benzetim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122BC7" w:rsidRDefault="00122BC7" w:rsidP="00F31C97">
            <w:pPr>
              <w:rPr>
                <w:b/>
                <w:bCs/>
                <w:color w:val="000000" w:themeColor="text1"/>
              </w:rPr>
            </w:pPr>
            <w:r w:rsidRPr="00122BC7">
              <w:rPr>
                <w:color w:val="000000" w:themeColor="text1"/>
                <w:shd w:val="clear" w:color="auto" w:fill="EAEAEA"/>
              </w:rPr>
              <w:t>Doğrusal Olmayan Kontrol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122BC7" w:rsidRDefault="00122BC7" w:rsidP="00F31C97">
            <w:pPr>
              <w:rPr>
                <w:b/>
                <w:bCs/>
                <w:color w:val="000000" w:themeColor="text1"/>
              </w:rPr>
            </w:pPr>
            <w:r w:rsidRPr="00122BC7">
              <w:rPr>
                <w:color w:val="000000" w:themeColor="text1"/>
                <w:shd w:val="clear" w:color="auto" w:fill="EAEAEA"/>
              </w:rPr>
              <w:t>Polimerizasyon Reaktörlerinin Kontrolü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122BC7" w:rsidRDefault="00122BC7" w:rsidP="00F31C97">
            <w:pPr>
              <w:rPr>
                <w:b/>
                <w:bCs/>
                <w:color w:val="000000" w:themeColor="text1"/>
              </w:rPr>
            </w:pPr>
            <w:r w:rsidRPr="00122BC7">
              <w:rPr>
                <w:color w:val="000000" w:themeColor="text1"/>
                <w:shd w:val="clear" w:color="auto" w:fill="EAEAEA"/>
              </w:rPr>
              <w:t>Polimerik nanokompozit malzemeler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A235C7" w:rsidRDefault="00A235C7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A235C7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42734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A235C7" w:rsidP="00A235C7">
            <w:r>
              <w:t>72.5 (2005-Mart/ÜDS)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6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560"/>
        <w:gridCol w:w="1134"/>
        <w:gridCol w:w="1275"/>
        <w:gridCol w:w="1370"/>
        <w:gridCol w:w="1229"/>
        <w:gridCol w:w="3402"/>
      </w:tblGrid>
      <w:tr w:rsidR="009A5167" w:rsidRPr="00FB6F4E" w:rsidTr="007B5BBC">
        <w:tc>
          <w:tcPr>
            <w:tcW w:w="16066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7B5BBC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27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37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229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7B5BBC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286F79" w:rsidRDefault="005115C2" w:rsidP="005E0C81">
            <w:pPr>
              <w:jc w:val="center"/>
              <w:rPr>
                <w:bCs/>
                <w:sz w:val="22"/>
                <w:szCs w:val="22"/>
              </w:rPr>
            </w:pPr>
            <w:hyperlink r:id="rId6" w:tooltip="Proje Detayı İçin Tıklayın" w:history="1">
              <w:r w:rsidR="007B5BBC" w:rsidRPr="00286F79">
                <w:rPr>
                  <w:rStyle w:val="Kpr"/>
                  <w:color w:val="000000"/>
                  <w:sz w:val="22"/>
                  <w:szCs w:val="22"/>
                  <w:u w:val="none"/>
                </w:rPr>
                <w:t>Polimer-Çinko oksit Kompozit Sentezi ve Karakterizasyonu</w:t>
              </w:r>
            </w:hyperlink>
          </w:p>
        </w:tc>
        <w:tc>
          <w:tcPr>
            <w:tcW w:w="1701" w:type="dxa"/>
          </w:tcPr>
          <w:p w:rsidR="007B5BBC" w:rsidRPr="00286F79" w:rsidRDefault="007B5BBC" w:rsidP="005E0C81">
            <w:pPr>
              <w:jc w:val="center"/>
              <w:rPr>
                <w:color w:val="000000"/>
                <w:sz w:val="22"/>
                <w:szCs w:val="22"/>
              </w:rPr>
            </w:pPr>
            <w:r w:rsidRPr="00286F79">
              <w:rPr>
                <w:color w:val="000000"/>
                <w:sz w:val="22"/>
                <w:szCs w:val="22"/>
              </w:rPr>
              <w:t xml:space="preserve">A. Altınten, </w:t>
            </w:r>
          </w:p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color w:val="000000"/>
                <w:sz w:val="22"/>
                <w:szCs w:val="22"/>
              </w:rPr>
              <w:t>D. Koç</w:t>
            </w:r>
          </w:p>
        </w:tc>
        <w:tc>
          <w:tcPr>
            <w:tcW w:w="1560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BAP</w:t>
            </w:r>
          </w:p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06/2011-38</w:t>
            </w:r>
          </w:p>
        </w:tc>
        <w:tc>
          <w:tcPr>
            <w:tcW w:w="1134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Y.Lisans</w:t>
            </w:r>
          </w:p>
        </w:tc>
        <w:tc>
          <w:tcPr>
            <w:tcW w:w="1275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9600</w:t>
            </w:r>
          </w:p>
        </w:tc>
        <w:tc>
          <w:tcPr>
            <w:tcW w:w="1370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11.07.2011</w:t>
            </w:r>
          </w:p>
        </w:tc>
        <w:tc>
          <w:tcPr>
            <w:tcW w:w="1229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04.12.2013</w:t>
            </w:r>
          </w:p>
        </w:tc>
        <w:tc>
          <w:tcPr>
            <w:tcW w:w="3402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Tez, Bildiri (1 Adet)</w:t>
            </w:r>
          </w:p>
        </w:tc>
      </w:tr>
      <w:tr w:rsidR="00C7519A" w:rsidRPr="00FB6F4E" w:rsidTr="007B5BBC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286F79" w:rsidRDefault="005115C2" w:rsidP="005E0C81">
            <w:pPr>
              <w:jc w:val="center"/>
              <w:rPr>
                <w:bCs/>
                <w:sz w:val="22"/>
                <w:szCs w:val="22"/>
              </w:rPr>
            </w:pPr>
            <w:hyperlink r:id="rId7" w:tooltip="Proje Detayı İçin Tıklayın" w:history="1">
              <w:r w:rsidR="007B5BBC" w:rsidRPr="00286F79">
                <w:rPr>
                  <w:rStyle w:val="Kpr"/>
                  <w:color w:val="000000"/>
                  <w:sz w:val="22"/>
                  <w:szCs w:val="22"/>
                  <w:u w:val="none"/>
                </w:rPr>
                <w:t>Çözelti Polimerizasyonu Yöntemi ile Polistiren/Magnezyum Hidroksit Nanokompozit Sentezi ve Özelliklerinin Geliştirilmesi</w:t>
              </w:r>
            </w:hyperlink>
          </w:p>
        </w:tc>
        <w:tc>
          <w:tcPr>
            <w:tcW w:w="1701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sz w:val="22"/>
                <w:szCs w:val="22"/>
              </w:rPr>
              <w:t>A. Altınten, Hussen Adeb Abas QUJI</w:t>
            </w:r>
          </w:p>
        </w:tc>
        <w:tc>
          <w:tcPr>
            <w:tcW w:w="1560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BAP</w:t>
            </w:r>
          </w:p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06/2012-07</w:t>
            </w:r>
          </w:p>
        </w:tc>
        <w:tc>
          <w:tcPr>
            <w:tcW w:w="1134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Y.Lisans</w:t>
            </w:r>
          </w:p>
        </w:tc>
        <w:tc>
          <w:tcPr>
            <w:tcW w:w="1275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16000</w:t>
            </w:r>
          </w:p>
        </w:tc>
        <w:tc>
          <w:tcPr>
            <w:tcW w:w="1370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09.05.2012</w:t>
            </w:r>
          </w:p>
        </w:tc>
        <w:tc>
          <w:tcPr>
            <w:tcW w:w="1229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30.10.2014</w:t>
            </w:r>
          </w:p>
        </w:tc>
        <w:tc>
          <w:tcPr>
            <w:tcW w:w="3402" w:type="dxa"/>
          </w:tcPr>
          <w:p w:rsidR="009A5167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Tez, Bildiri (2 adet)</w:t>
            </w:r>
          </w:p>
        </w:tc>
      </w:tr>
      <w:tr w:rsidR="00C7519A" w:rsidRPr="00FB6F4E" w:rsidTr="007B5BBC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0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9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7519A" w:rsidRPr="00FB6F4E" w:rsidTr="007B5BBC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0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9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286F79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B5BBC" w:rsidRPr="00FB6F4E" w:rsidTr="007B5BBC">
        <w:tc>
          <w:tcPr>
            <w:tcW w:w="710" w:type="dxa"/>
          </w:tcPr>
          <w:p w:rsidR="007B5BBC" w:rsidRPr="00FB6F4E" w:rsidRDefault="007B5BBC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7B5BBC" w:rsidRPr="00286F79" w:rsidRDefault="005115C2" w:rsidP="00F5229C">
            <w:pPr>
              <w:jc w:val="center"/>
              <w:rPr>
                <w:bCs/>
                <w:sz w:val="22"/>
                <w:szCs w:val="22"/>
              </w:rPr>
            </w:pPr>
            <w:hyperlink r:id="rId8" w:tooltip="Proje Detayı İçin Tıklayın" w:history="1">
              <w:r w:rsidR="007B5BBC" w:rsidRPr="00286F79">
                <w:rPr>
                  <w:rStyle w:val="Kpr"/>
                  <w:color w:val="000000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Polistiren/Halloysit Nanotüp Nanokompozit Sentezi ve Karakterizasyonu</w:t>
              </w:r>
            </w:hyperlink>
          </w:p>
        </w:tc>
        <w:tc>
          <w:tcPr>
            <w:tcW w:w="1701" w:type="dxa"/>
          </w:tcPr>
          <w:p w:rsidR="007B5BBC" w:rsidRPr="00286F79" w:rsidRDefault="007B5BBC" w:rsidP="00F5229C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color w:val="000000"/>
                <w:sz w:val="22"/>
                <w:szCs w:val="22"/>
              </w:rPr>
              <w:t>A. Altınten, C.A. Avcı</w:t>
            </w:r>
          </w:p>
        </w:tc>
        <w:tc>
          <w:tcPr>
            <w:tcW w:w="1560" w:type="dxa"/>
          </w:tcPr>
          <w:p w:rsidR="007B5BBC" w:rsidRPr="00286F79" w:rsidRDefault="007B5BBC" w:rsidP="00F5229C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BAP</w:t>
            </w:r>
          </w:p>
          <w:p w:rsidR="007B5BBC" w:rsidRPr="00286F79" w:rsidRDefault="007B5BBC" w:rsidP="00F5229C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color w:val="000000"/>
                <w:sz w:val="22"/>
                <w:szCs w:val="22"/>
              </w:rPr>
              <w:t>06/2016-09</w:t>
            </w:r>
          </w:p>
        </w:tc>
        <w:tc>
          <w:tcPr>
            <w:tcW w:w="1134" w:type="dxa"/>
          </w:tcPr>
          <w:p w:rsidR="007B5BBC" w:rsidRPr="00286F79" w:rsidRDefault="007B5BBC" w:rsidP="00F5229C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Y.Lisans</w:t>
            </w:r>
          </w:p>
        </w:tc>
        <w:tc>
          <w:tcPr>
            <w:tcW w:w="1275" w:type="dxa"/>
          </w:tcPr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9800</w:t>
            </w:r>
          </w:p>
        </w:tc>
        <w:tc>
          <w:tcPr>
            <w:tcW w:w="1370" w:type="dxa"/>
          </w:tcPr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06.04.2016</w:t>
            </w:r>
          </w:p>
        </w:tc>
        <w:tc>
          <w:tcPr>
            <w:tcW w:w="1229" w:type="dxa"/>
          </w:tcPr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05.12.2017</w:t>
            </w:r>
          </w:p>
        </w:tc>
        <w:tc>
          <w:tcPr>
            <w:tcW w:w="3402" w:type="dxa"/>
          </w:tcPr>
          <w:p w:rsidR="007B5BBC" w:rsidRPr="00286F79" w:rsidRDefault="007B5BBC" w:rsidP="005E0C81">
            <w:pPr>
              <w:jc w:val="center"/>
              <w:rPr>
                <w:bCs/>
                <w:sz w:val="22"/>
                <w:szCs w:val="22"/>
              </w:rPr>
            </w:pPr>
            <w:r w:rsidRPr="00286F79">
              <w:rPr>
                <w:bCs/>
                <w:sz w:val="22"/>
                <w:szCs w:val="22"/>
              </w:rPr>
              <w:t>Bildiri (1 adet)</w:t>
            </w:r>
          </w:p>
        </w:tc>
      </w:tr>
    </w:tbl>
    <w:p w:rsidR="009A21E8" w:rsidRDefault="009A21E8" w:rsidP="007B5BBC">
      <w:pPr>
        <w:jc w:val="both"/>
      </w:pPr>
    </w:p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286F79" w:rsidRDefault="00286F79" w:rsidP="00286F7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A2BA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Ahioğlu S., </w:t>
            </w:r>
            <w:r w:rsidRPr="002A2BA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Altınten A.</w:t>
            </w:r>
            <w:r w:rsidRPr="002A2BAF">
              <w:rPr>
                <w:rFonts w:ascii="Verdana" w:hAnsi="Verdana"/>
                <w:bCs/>
                <w:sz w:val="20"/>
                <w:szCs w:val="20"/>
                <w:lang w:val="en-US"/>
              </w:rPr>
              <w:t>, Ertunç S., Erdoğan S., Hapoğlu H.</w:t>
            </w:r>
            <w:r w:rsidRPr="002A2BAF">
              <w:rPr>
                <w:rFonts w:ascii="Verdana" w:hAnsi="Verdana"/>
                <w:sz w:val="20"/>
                <w:szCs w:val="20"/>
              </w:rPr>
              <w:t>, “Fuzzy Control with Genetic Algorithm in a Batch Bioreactor</w:t>
            </w:r>
            <w:r w:rsidRPr="002A2BAF">
              <w:rPr>
                <w:rFonts w:ascii="Verdana" w:hAnsi="Verdana"/>
                <w:caps/>
                <w:sz w:val="20"/>
                <w:szCs w:val="20"/>
              </w:rPr>
              <w:t xml:space="preserve">“, </w:t>
            </w:r>
            <w:r w:rsidRPr="002A2BAF">
              <w:rPr>
                <w:rFonts w:ascii="Verdana" w:hAnsi="Verdana"/>
                <w:i/>
                <w:sz w:val="20"/>
                <w:szCs w:val="20"/>
              </w:rPr>
              <w:t>Applied Biochemistry and Biotechnology</w:t>
            </w:r>
            <w:r w:rsidRPr="002A2BAF">
              <w:rPr>
                <w:rFonts w:ascii="Verdana" w:hAnsi="Verdana"/>
                <w:sz w:val="20"/>
                <w:szCs w:val="20"/>
              </w:rPr>
              <w:t xml:space="preserve">, Part A: Enzyme Engineering and Biotechnology, </w:t>
            </w:r>
            <w:r w:rsidRPr="002A2BAF">
              <w:rPr>
                <w:rFonts w:ascii="Verdana" w:hAnsi="Verdana"/>
                <w:b/>
                <w:sz w:val="20"/>
                <w:szCs w:val="20"/>
              </w:rPr>
              <w:t>171(8),</w:t>
            </w:r>
            <w:r w:rsidRPr="002A2BAF">
              <w:rPr>
                <w:rFonts w:ascii="Verdana" w:hAnsi="Verdana"/>
                <w:sz w:val="20"/>
                <w:szCs w:val="20"/>
              </w:rPr>
              <w:t xml:space="preserve"> 2201-2219 </w:t>
            </w:r>
            <w:r>
              <w:rPr>
                <w:rFonts w:ascii="Verdana" w:hAnsi="Verdana"/>
                <w:sz w:val="20"/>
                <w:szCs w:val="20"/>
              </w:rPr>
              <w:t>(</w:t>
            </w:r>
            <w:r w:rsidRPr="002A2BAF">
              <w:rPr>
                <w:rFonts w:ascii="Verdana" w:hAnsi="Verdana"/>
                <w:sz w:val="20"/>
                <w:szCs w:val="20"/>
              </w:rPr>
              <w:t>2013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  <w:r w:rsidRPr="002A2BA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6339D0" w:rsidRPr="00FB6F4E" w:rsidTr="00286F79">
        <w:trPr>
          <w:trHeight w:val="1197"/>
        </w:trPr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286F79" w:rsidRDefault="00286F79" w:rsidP="00286F79">
            <w:pPr>
              <w:tabs>
                <w:tab w:val="left" w:pos="142"/>
              </w:tabs>
              <w:jc w:val="both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286F79">
              <w:rPr>
                <w:color w:val="000000" w:themeColor="text1"/>
              </w:rPr>
              <w:t xml:space="preserve">Aldemir A., </w:t>
            </w:r>
            <w:r w:rsidRPr="00286F79">
              <w:rPr>
                <w:b/>
                <w:color w:val="000000" w:themeColor="text1"/>
              </w:rPr>
              <w:t>Altınten A.,</w:t>
            </w:r>
            <w:r w:rsidRPr="00286F79">
              <w:rPr>
                <w:color w:val="000000" w:themeColor="text1"/>
              </w:rPr>
              <w:t xml:space="preserve"> Zeybek Z., Alpbaz M., “Application of Wireless Experimental Fuzzy Temperature Control Using MATLAB/Simulink”, </w:t>
            </w:r>
            <w:r w:rsidRPr="00286F79">
              <w:rPr>
                <w:bCs/>
                <w:i/>
                <w:color w:val="000000" w:themeColor="text1"/>
              </w:rPr>
              <w:t>International Journal of Engineering Science and Innovative Technology (IJESIT)</w:t>
            </w:r>
            <w:r w:rsidRPr="00286F79">
              <w:rPr>
                <w:bCs/>
                <w:color w:val="000000" w:themeColor="text1"/>
              </w:rPr>
              <w:t>,</w:t>
            </w:r>
            <w:r w:rsidRPr="00286F79">
              <w:rPr>
                <w:bCs/>
                <w:i/>
                <w:color w:val="000000" w:themeColor="text1"/>
              </w:rPr>
              <w:t xml:space="preserve"> </w:t>
            </w:r>
            <w:r w:rsidRPr="00286F79">
              <w:rPr>
                <w:b/>
                <w:bCs/>
                <w:color w:val="000000" w:themeColor="text1"/>
              </w:rPr>
              <w:t>3(4),</w:t>
            </w:r>
            <w:r w:rsidRPr="00286F79">
              <w:rPr>
                <w:bCs/>
                <w:color w:val="000000" w:themeColor="text1"/>
              </w:rPr>
              <w:t xml:space="preserve"> 20-27 (2014).</w:t>
            </w:r>
          </w:p>
        </w:tc>
        <w:tc>
          <w:tcPr>
            <w:tcW w:w="1559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1560" w:type="dxa"/>
          </w:tcPr>
          <w:p w:rsidR="006339D0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286F79" w:rsidRPr="00FB6F4E" w:rsidTr="0034305A">
        <w:tc>
          <w:tcPr>
            <w:tcW w:w="852" w:type="dxa"/>
            <w:vMerge w:val="restart"/>
          </w:tcPr>
          <w:p w:rsidR="00286F79" w:rsidRPr="00FB6F4E" w:rsidRDefault="00286F79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286F79" w:rsidRPr="00286F79" w:rsidRDefault="00286F79" w:rsidP="00286F79">
            <w:pPr>
              <w:tabs>
                <w:tab w:val="left" w:pos="142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324CCE">
              <w:rPr>
                <w:rFonts w:ascii="Verdana" w:hAnsi="Verdana"/>
                <w:bCs/>
                <w:color w:val="000000"/>
                <w:sz w:val="20"/>
                <w:szCs w:val="20"/>
                <w:lang w:val="en-GB"/>
              </w:rPr>
              <w:t xml:space="preserve">Vural İ.H., </w:t>
            </w:r>
            <w:r w:rsidRPr="00324CCE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Altınten A.</w:t>
            </w:r>
            <w:r w:rsidRPr="00324CCE">
              <w:rPr>
                <w:rFonts w:ascii="Verdana" w:hAnsi="Verdana"/>
                <w:b/>
                <w:color w:val="000000"/>
                <w:sz w:val="20"/>
                <w:szCs w:val="20"/>
              </w:rPr>
              <w:t>,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324CCE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t>Hapoğlu H.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r w:rsidRPr="00324CCE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t xml:space="preserve">Erdoğan S., 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 xml:space="preserve">Alpbaz M., </w:t>
            </w:r>
            <w:r w:rsidRPr="00324CCE">
              <w:rPr>
                <w:rFonts w:ascii="Verdana" w:hAnsi="Verdana"/>
                <w:caps/>
                <w:color w:val="000000"/>
                <w:sz w:val="20"/>
                <w:szCs w:val="20"/>
                <w:lang w:val="en-GB"/>
              </w:rPr>
              <w:t>“</w:t>
            </w:r>
            <w:r>
              <w:rPr>
                <w:rFonts w:ascii="Verdana" w:hAnsi="Verdana"/>
                <w:color w:val="000000"/>
                <w:sz w:val="20"/>
                <w:szCs w:val="20"/>
                <w:lang w:val="en-GB"/>
              </w:rPr>
              <w:t>Application of pH</w:t>
            </w:r>
            <w:r w:rsidRPr="00324CCE">
              <w:rPr>
                <w:rFonts w:ascii="Verdana" w:hAnsi="Verdana"/>
                <w:color w:val="000000"/>
                <w:sz w:val="20"/>
                <w:szCs w:val="20"/>
                <w:lang w:val="en-GB"/>
              </w:rPr>
              <w:t xml:space="preserve"> Control to a Tubular Flow Reactor</w:t>
            </w:r>
            <w:r w:rsidRPr="00324CCE">
              <w:rPr>
                <w:rFonts w:ascii="Verdana" w:hAnsi="Verdana"/>
                <w:caps/>
                <w:color w:val="000000"/>
                <w:sz w:val="20"/>
                <w:szCs w:val="20"/>
                <w:lang w:val="en-GB"/>
              </w:rPr>
              <w:t>”,</w:t>
            </w:r>
            <w:r w:rsidRPr="00324CCE">
              <w:rPr>
                <w:rFonts w:ascii="Verdana" w:hAnsi="Verdana"/>
                <w:i/>
                <w:color w:val="000000"/>
                <w:sz w:val="20"/>
                <w:szCs w:val="20"/>
              </w:rPr>
              <w:t xml:space="preserve"> </w:t>
            </w:r>
            <w:r w:rsidRPr="00324CCE">
              <w:rPr>
                <w:rFonts w:ascii="Verdana" w:hAnsi="Verdana"/>
                <w:bCs/>
                <w:i/>
                <w:color w:val="000000"/>
                <w:sz w:val="20"/>
                <w:szCs w:val="20"/>
              </w:rPr>
              <w:t xml:space="preserve">Chinese Journal of </w:t>
            </w:r>
            <w:r w:rsidRPr="00324CCE">
              <w:rPr>
                <w:rFonts w:ascii="Verdana" w:hAnsi="Verdana"/>
                <w:i/>
                <w:color w:val="000000"/>
                <w:sz w:val="20"/>
                <w:szCs w:val="20"/>
              </w:rPr>
              <w:t>Chemical Engineering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>,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8C05A0">
              <w:rPr>
                <w:rFonts w:ascii="Verdana" w:hAnsi="Verdana"/>
                <w:b/>
                <w:color w:val="000000"/>
                <w:sz w:val="20"/>
                <w:szCs w:val="20"/>
              </w:rPr>
              <w:t>23(1),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154-161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>201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5)</w:t>
            </w:r>
            <w:r w:rsidRPr="00324CCE">
              <w:rPr>
                <w:rFonts w:ascii="Verdana" w:hAnsi="Verdana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rFonts w:ascii="Verdana" w:hAnsi="Verdana"/>
                <w:color w:val="000000" w:themeColor="text1"/>
                <w:sz w:val="20"/>
                <w:szCs w:val="20"/>
              </w:rPr>
              <w:t>SCI-Exp</w:t>
            </w:r>
          </w:p>
        </w:tc>
        <w:tc>
          <w:tcPr>
            <w:tcW w:w="1560" w:type="dxa"/>
          </w:tcPr>
          <w:p w:rsidR="00286F7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286F79" w:rsidRPr="00FB6F4E" w:rsidTr="0034305A">
        <w:tc>
          <w:tcPr>
            <w:tcW w:w="852" w:type="dxa"/>
            <w:vMerge/>
          </w:tcPr>
          <w:p w:rsidR="00286F79" w:rsidRPr="00FB6F4E" w:rsidRDefault="00286F79" w:rsidP="00B2750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286F79" w:rsidRPr="00286F79" w:rsidRDefault="00286F79" w:rsidP="00286F79">
            <w:pPr>
              <w:tabs>
                <w:tab w:val="left" w:pos="142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BE0D8A">
              <w:rPr>
                <w:rFonts w:ascii="Verdana" w:hAnsi="Verdana"/>
                <w:sz w:val="20"/>
                <w:szCs w:val="20"/>
              </w:rPr>
              <w:t xml:space="preserve">Demirci Y., Pekel L.C., </w:t>
            </w:r>
            <w:r w:rsidRPr="008C05A0">
              <w:rPr>
                <w:rFonts w:ascii="Verdana" w:hAnsi="Verdana"/>
                <w:b/>
                <w:sz w:val="20"/>
                <w:szCs w:val="20"/>
              </w:rPr>
              <w:t>Altınten A.</w:t>
            </w:r>
            <w:r w:rsidRPr="00BE0D8A">
              <w:rPr>
                <w:rFonts w:ascii="Verdana" w:hAnsi="Verdana"/>
                <w:sz w:val="20"/>
                <w:szCs w:val="20"/>
              </w:rPr>
              <w:t xml:space="preserve"> &amp; Alpbaz M., “Application of Fuzzy Control on the Electrocoagulation Process to Treat Textile Wastewater”, </w:t>
            </w:r>
            <w:r w:rsidRPr="005528E7">
              <w:rPr>
                <w:rFonts w:ascii="Verdana" w:hAnsi="Verdana"/>
                <w:i/>
                <w:sz w:val="20"/>
                <w:szCs w:val="20"/>
              </w:rPr>
              <w:t>Environmental Technology</w:t>
            </w:r>
            <w:r w:rsidRPr="00BE0D8A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C05A0">
              <w:rPr>
                <w:rFonts w:ascii="Verdana" w:hAnsi="Verdana"/>
                <w:b/>
                <w:sz w:val="20"/>
                <w:szCs w:val="20"/>
              </w:rPr>
              <w:t>36(24),</w:t>
            </w:r>
            <w:r>
              <w:rPr>
                <w:rFonts w:ascii="Verdana" w:hAnsi="Verdana"/>
                <w:sz w:val="20"/>
                <w:szCs w:val="20"/>
              </w:rPr>
              <w:t xml:space="preserve"> 3243-3252 (</w:t>
            </w:r>
            <w:r w:rsidRPr="00BE0D8A">
              <w:rPr>
                <w:rFonts w:ascii="Verdana" w:hAnsi="Verdana"/>
                <w:sz w:val="20"/>
                <w:szCs w:val="20"/>
              </w:rPr>
              <w:t>2015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  <w:r w:rsidRPr="00BE0D8A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286F7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Disiplinlerarası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286F79" w:rsidRPr="00FB6F4E" w:rsidTr="0034305A">
        <w:tc>
          <w:tcPr>
            <w:tcW w:w="852" w:type="dxa"/>
            <w:vMerge/>
          </w:tcPr>
          <w:p w:rsidR="00286F79" w:rsidRPr="00FB6F4E" w:rsidRDefault="00286F79" w:rsidP="00B2750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286F79" w:rsidRPr="00324CCE" w:rsidRDefault="00286F79" w:rsidP="00286F7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Cs/>
                <w:color w:val="000000"/>
                <w:sz w:val="20"/>
                <w:szCs w:val="20"/>
                <w:lang w:val="en-GB"/>
              </w:rPr>
            </w:pPr>
            <w:r w:rsidRPr="00BE0D8A">
              <w:rPr>
                <w:rFonts w:ascii="Verdana" w:hAnsi="Verdana"/>
                <w:color w:val="000000"/>
                <w:sz w:val="20"/>
                <w:szCs w:val="20"/>
              </w:rPr>
              <w:t xml:space="preserve">Y. Demirci, L.C. Pekel, </w:t>
            </w:r>
            <w:r w:rsidRPr="007B69F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A. Altınten, </w:t>
            </w:r>
            <w:r w:rsidRPr="00BE0D8A">
              <w:rPr>
                <w:rFonts w:ascii="Verdana" w:hAnsi="Verdana"/>
                <w:color w:val="000000"/>
                <w:sz w:val="20"/>
                <w:szCs w:val="20"/>
              </w:rPr>
              <w:t>M. Alpbaz, “Improvement of the performance of an electrocoagulation process system using fuzzy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BE0D8A">
              <w:rPr>
                <w:rFonts w:ascii="Verdana" w:hAnsi="Verdana"/>
                <w:color w:val="000000"/>
                <w:sz w:val="20"/>
                <w:szCs w:val="20"/>
              </w:rPr>
              <w:t xml:space="preserve">control of pH”, </w:t>
            </w:r>
            <w:r w:rsidRPr="005528E7">
              <w:rPr>
                <w:rFonts w:ascii="Verdana" w:hAnsi="Verdana"/>
                <w:i/>
                <w:color w:val="000000"/>
                <w:sz w:val="20"/>
                <w:szCs w:val="20"/>
              </w:rPr>
              <w:t>Water Environment Research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87(12), 2045-2052 (2015). </w:t>
            </w:r>
          </w:p>
        </w:tc>
        <w:tc>
          <w:tcPr>
            <w:tcW w:w="155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286F7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Disiplinlerarası</w:t>
            </w:r>
          </w:p>
          <w:p w:rsidR="00110A09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286F79" w:rsidRPr="00FB6F4E" w:rsidTr="0034305A">
        <w:tc>
          <w:tcPr>
            <w:tcW w:w="852" w:type="dxa"/>
          </w:tcPr>
          <w:p w:rsidR="00286F79" w:rsidRPr="00FB6F4E" w:rsidRDefault="00286F79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286F79" w:rsidRPr="00FB6F4E" w:rsidRDefault="00286F79" w:rsidP="00286F79">
            <w:pPr>
              <w:jc w:val="both"/>
              <w:rPr>
                <w:b/>
                <w:bCs/>
                <w:sz w:val="22"/>
                <w:szCs w:val="22"/>
              </w:rPr>
            </w:pPr>
            <w:r w:rsidRPr="005A750A">
              <w:rPr>
                <w:rFonts w:ascii="Verdana" w:hAnsi="Verdana"/>
                <w:sz w:val="20"/>
                <w:szCs w:val="20"/>
              </w:rPr>
              <w:t xml:space="preserve">Demirci Y., Pekel L.C., </w:t>
            </w:r>
            <w:r w:rsidRPr="005A750A">
              <w:rPr>
                <w:rFonts w:ascii="Verdana" w:hAnsi="Verdana"/>
                <w:b/>
                <w:sz w:val="20"/>
                <w:szCs w:val="20"/>
              </w:rPr>
              <w:t>Altınten A.</w:t>
            </w:r>
            <w:r>
              <w:rPr>
                <w:rFonts w:ascii="Verdana" w:hAnsi="Verdana"/>
                <w:b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A750A">
              <w:rPr>
                <w:rFonts w:ascii="Verdana" w:hAnsi="Verdana"/>
                <w:sz w:val="20"/>
                <w:szCs w:val="20"/>
              </w:rPr>
              <w:t>Alpbaz M., “</w:t>
            </w:r>
            <w:r w:rsidRPr="00110A09">
              <w:rPr>
                <w:rFonts w:ascii="Verdana" w:hAnsi="Verdana"/>
                <w:color w:val="111111"/>
                <w:sz w:val="20"/>
                <w:szCs w:val="20"/>
                <w:shd w:val="clear" w:color="auto" w:fill="FBFBF3"/>
              </w:rPr>
              <w:t>Elektrokoagülasyon reaktöründe bulanık kontrol metodu ile ph, iletkenlik ve sıcaklığın eş zamanlı kontrolü</w:t>
            </w:r>
            <w:r w:rsidRPr="00110A09">
              <w:rPr>
                <w:rFonts w:ascii="Verdana" w:hAnsi="Verdana"/>
                <w:sz w:val="20"/>
                <w:szCs w:val="20"/>
              </w:rPr>
              <w:t>”,</w:t>
            </w:r>
            <w:r w:rsidRPr="005A750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A750A">
              <w:rPr>
                <w:rFonts w:ascii="Verdana" w:hAnsi="Verdana"/>
                <w:i/>
                <w:sz w:val="20"/>
                <w:szCs w:val="20"/>
              </w:rPr>
              <w:t>Gazi Üniversitesi Mühendislik-Mimarlık Fakültesi Dergisi</w:t>
            </w:r>
            <w:r w:rsidRPr="005A750A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>31(4), 987-996, (2016).</w:t>
            </w:r>
          </w:p>
        </w:tc>
        <w:tc>
          <w:tcPr>
            <w:tcW w:w="1559" w:type="dxa"/>
          </w:tcPr>
          <w:p w:rsidR="00286F79" w:rsidRPr="00110A09" w:rsidRDefault="00C6015C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rFonts w:ascii="Verdana" w:hAnsi="Verdana"/>
                <w:color w:val="000000" w:themeColor="text1"/>
                <w:sz w:val="20"/>
                <w:szCs w:val="20"/>
              </w:rPr>
              <w:t>SCI-Exp</w:t>
            </w:r>
          </w:p>
        </w:tc>
        <w:tc>
          <w:tcPr>
            <w:tcW w:w="1560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286F79" w:rsidRPr="00110A09" w:rsidRDefault="00286F79" w:rsidP="0036090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86F79" w:rsidRPr="00110A09" w:rsidRDefault="00286F79" w:rsidP="0036090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110A09" w:rsidRPr="00110A09" w:rsidRDefault="00110A09" w:rsidP="0036090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Disiplinlerarası</w:t>
            </w:r>
          </w:p>
          <w:p w:rsidR="00110A09" w:rsidRPr="00110A09" w:rsidRDefault="00110A09" w:rsidP="0036090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286F79" w:rsidRPr="00FB6F4E" w:rsidTr="0034305A">
        <w:tc>
          <w:tcPr>
            <w:tcW w:w="852" w:type="dxa"/>
          </w:tcPr>
          <w:p w:rsidR="00286F79" w:rsidRPr="00FB6F4E" w:rsidRDefault="00286F79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286F79" w:rsidRPr="00FB6F4E" w:rsidRDefault="00C6015C" w:rsidP="00110A0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Orman F., </w:t>
            </w:r>
            <w:r w:rsidRPr="00256131">
              <w:rPr>
                <w:rFonts w:ascii="Verdana" w:hAnsi="Verdana"/>
                <w:b/>
                <w:sz w:val="20"/>
                <w:szCs w:val="20"/>
              </w:rPr>
              <w:t>Altınten A</w:t>
            </w:r>
            <w:r>
              <w:rPr>
                <w:rFonts w:ascii="Verdana" w:hAnsi="Verdana"/>
                <w:sz w:val="20"/>
                <w:szCs w:val="20"/>
              </w:rPr>
              <w:t>., “</w:t>
            </w:r>
            <w:r w:rsidRPr="00256131">
              <w:rPr>
                <w:rFonts w:ascii="Verdana" w:hAnsi="Verdana"/>
                <w:sz w:val="20"/>
                <w:szCs w:val="20"/>
              </w:rPr>
              <w:t>Sıcaklık kontrolü ile polistiren/kil nanokompozit sentezi ve karakterizasyon</w:t>
            </w:r>
            <w:r>
              <w:rPr>
                <w:rFonts w:ascii="Verdana" w:hAnsi="Verdana"/>
                <w:sz w:val="20"/>
                <w:szCs w:val="20"/>
              </w:rPr>
              <w:t>u”,</w:t>
            </w:r>
            <w:r w:rsidRPr="005A750A">
              <w:rPr>
                <w:rFonts w:ascii="Verdana" w:hAnsi="Verdana"/>
                <w:i/>
                <w:sz w:val="20"/>
                <w:szCs w:val="20"/>
              </w:rPr>
              <w:t xml:space="preserve"> Gazi Üniversitesi Mühendislik-Mimarlık Fakültesi Dergisi</w:t>
            </w:r>
            <w:r w:rsidRPr="005A750A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32(2), 303-312, </w:t>
            </w:r>
            <w:r w:rsidR="00110A09">
              <w:rPr>
                <w:rFonts w:ascii="Verdana" w:hAnsi="Verdana"/>
                <w:sz w:val="20"/>
                <w:szCs w:val="20"/>
              </w:rPr>
              <w:t>(</w:t>
            </w:r>
            <w:r>
              <w:rPr>
                <w:rFonts w:ascii="Verdana" w:hAnsi="Verdana"/>
                <w:sz w:val="20"/>
                <w:szCs w:val="20"/>
              </w:rPr>
              <w:t>2017</w:t>
            </w:r>
            <w:r w:rsidR="00110A09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286F79" w:rsidRPr="00110A09" w:rsidRDefault="00C6015C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rFonts w:ascii="Verdana" w:hAnsi="Verdana"/>
                <w:color w:val="000000" w:themeColor="text1"/>
                <w:sz w:val="20"/>
                <w:szCs w:val="20"/>
              </w:rPr>
              <w:t>SCI-Exp</w:t>
            </w:r>
          </w:p>
        </w:tc>
        <w:tc>
          <w:tcPr>
            <w:tcW w:w="1560" w:type="dxa"/>
          </w:tcPr>
          <w:p w:rsidR="00286F79" w:rsidRPr="00110A09" w:rsidRDefault="00286F7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286F79" w:rsidRPr="00110A09" w:rsidRDefault="00C6015C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Tez</w:t>
            </w:r>
            <w:r w:rsidR="00FF3F57">
              <w:rPr>
                <w:bCs/>
                <w:color w:val="000000" w:themeColor="text1"/>
                <w:sz w:val="22"/>
                <w:szCs w:val="22"/>
              </w:rPr>
              <w:t>, Proje</w:t>
            </w:r>
          </w:p>
        </w:tc>
        <w:tc>
          <w:tcPr>
            <w:tcW w:w="3119" w:type="dxa"/>
          </w:tcPr>
          <w:p w:rsidR="00286F79" w:rsidRPr="00110A09" w:rsidRDefault="00C6015C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110A09" w:rsidP="00110A09">
            <w:pPr>
              <w:jc w:val="both"/>
              <w:rPr>
                <w:b/>
                <w:bCs/>
                <w:sz w:val="22"/>
                <w:szCs w:val="22"/>
              </w:rPr>
            </w:pPr>
            <w:r w:rsidRPr="00567BB2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Üntürk A.E., </w:t>
            </w:r>
            <w:r w:rsidRPr="00567BB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Altınten A.,</w:t>
            </w:r>
            <w:r w:rsidRPr="00567BB2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Erdoğan S., Alpbaz M., “Kesikli bir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Polimetil metakrilat (</w:t>
            </w:r>
            <w:r w:rsidRPr="00567BB2">
              <w:rPr>
                <w:rFonts w:ascii="Verdana" w:hAnsi="Verdana"/>
                <w:bCs/>
                <w:color w:val="000000"/>
                <w:sz w:val="20"/>
                <w:szCs w:val="20"/>
              </w:rPr>
              <w:t>PMMA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)</w:t>
            </w:r>
            <w:r w:rsidRPr="00567BB2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Reaktörünün Sıcaklığının Kendinden Ayarlamalı PID Yöntemi ile Kontrolü”, Erciyes Üniversitesi Fen Bilimleri Enstitüsü Dergisi, </w:t>
            </w:r>
            <w:r w:rsidRPr="0017700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29(2),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114-125 (</w:t>
            </w:r>
            <w:r w:rsidRPr="00567BB2">
              <w:rPr>
                <w:rFonts w:ascii="Verdana" w:hAnsi="Verdana"/>
                <w:bCs/>
                <w:color w:val="000000"/>
                <w:sz w:val="20"/>
                <w:szCs w:val="20"/>
              </w:rPr>
              <w:t>2013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1559" w:type="dxa"/>
          </w:tcPr>
          <w:p w:rsidR="006339D0" w:rsidRPr="00FB6F4E" w:rsidRDefault="00110A09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6339D0" w:rsidRPr="00FB6F4E" w:rsidRDefault="00110A09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110A09" w:rsidRDefault="00110A09" w:rsidP="00B2750F">
            <w:pPr>
              <w:jc w:val="center"/>
              <w:rPr>
                <w:bCs/>
                <w:sz w:val="22"/>
                <w:szCs w:val="22"/>
              </w:rPr>
            </w:pPr>
            <w:r w:rsidRPr="00110A09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110A09" w:rsidRDefault="00110A09" w:rsidP="00B2750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FF3F57" w:rsidRPr="00FB6F4E" w:rsidTr="0034305A">
        <w:tc>
          <w:tcPr>
            <w:tcW w:w="851" w:type="dxa"/>
            <w:vMerge w:val="restart"/>
          </w:tcPr>
          <w:p w:rsidR="00FF3F57" w:rsidRPr="00FB6F4E" w:rsidRDefault="00FF3F57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FF3F57" w:rsidRPr="00567BB2" w:rsidRDefault="00FF3F57" w:rsidP="00FF3F57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>Oujı H.A.A.</w:t>
            </w:r>
            <w:r w:rsidRPr="002A2BAF">
              <w:rPr>
                <w:rFonts w:ascii="Verdana" w:eastAsia="Batang" w:hAnsi="Verdana"/>
                <w:color w:val="000000"/>
                <w:sz w:val="20"/>
                <w:szCs w:val="20"/>
                <w:lang w:eastAsia="ko-KR"/>
              </w:rPr>
              <w:t xml:space="preserve">, </w:t>
            </w:r>
            <w:r w:rsidRPr="002A2BAF">
              <w:rPr>
                <w:rFonts w:ascii="Verdana" w:eastAsia="Batang" w:hAnsi="Verdana"/>
                <w:b/>
                <w:color w:val="000000"/>
                <w:sz w:val="20"/>
                <w:szCs w:val="20"/>
                <w:lang w:eastAsia="ko-KR"/>
              </w:rPr>
              <w:t>Altınten A.</w:t>
            </w: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 xml:space="preserve">, “Çözelti Polimerizasyonu Yöntemiyle Polistiren </w:t>
            </w:r>
            <w:r w:rsidRPr="002A2BAF">
              <w:rPr>
                <w:rFonts w:ascii="Verdana" w:hAnsi="Verdana"/>
                <w:color w:val="000000"/>
                <w:sz w:val="20"/>
                <w:szCs w:val="20"/>
                <w:lang w:bidi="ar-IQ"/>
              </w:rPr>
              <w:t xml:space="preserve">/ </w:t>
            </w: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>Mg(OH)</w:t>
            </w:r>
            <w:r w:rsidRPr="002A2BAF">
              <w:rPr>
                <w:rFonts w:ascii="Verdana" w:hAnsi="Verdana"/>
                <w:color w:val="000000"/>
                <w:sz w:val="20"/>
                <w:szCs w:val="20"/>
                <w:vertAlign w:val="subscript"/>
              </w:rPr>
              <w:t>2</w:t>
            </w: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</w:t>
            </w: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 xml:space="preserve">anokompozit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</w:t>
            </w:r>
            <w:r w:rsidRPr="002A2BAF">
              <w:rPr>
                <w:rFonts w:ascii="Verdana" w:hAnsi="Verdana"/>
                <w:color w:val="000000"/>
                <w:sz w:val="20"/>
                <w:szCs w:val="20"/>
              </w:rPr>
              <w:t xml:space="preserve">entezi ve Karakterizasyonu”, 1. Uluslararası Plastik &amp; Kauçuk Teknolojileri Sempozyum ve Ürün Sergisi, ISPART 2013, Ankara, Türkiye, 29-31 Mayıs 2013. </w:t>
            </w:r>
          </w:p>
        </w:tc>
        <w:tc>
          <w:tcPr>
            <w:tcW w:w="1560" w:type="dxa"/>
          </w:tcPr>
          <w:p w:rsidR="00FF3F57" w:rsidRPr="00FB6F4E" w:rsidRDefault="00FF3F57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F3F57" w:rsidRPr="00FB6F4E" w:rsidRDefault="0097140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Tez</w:t>
            </w:r>
            <w:r>
              <w:rPr>
                <w:bCs/>
                <w:color w:val="000000" w:themeColor="text1"/>
                <w:sz w:val="22"/>
                <w:szCs w:val="22"/>
              </w:rPr>
              <w:t>, Proje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FF3F57" w:rsidRPr="00FB6F4E" w:rsidRDefault="00FF3F57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F57" w:rsidRPr="00FB6F4E" w:rsidTr="0034305A">
        <w:tc>
          <w:tcPr>
            <w:tcW w:w="851" w:type="dxa"/>
            <w:vMerge/>
          </w:tcPr>
          <w:p w:rsidR="00FF3F57" w:rsidRPr="00FB6F4E" w:rsidRDefault="00FF3F57" w:rsidP="00B2750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:rsidR="00FF3F57" w:rsidRPr="00971405" w:rsidRDefault="00FF3F57" w:rsidP="00971405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567BB2">
              <w:rPr>
                <w:rFonts w:ascii="Verdana" w:hAnsi="Verdana"/>
                <w:color w:val="000000"/>
                <w:sz w:val="20"/>
                <w:szCs w:val="20"/>
              </w:rPr>
              <w:t>Oujı H.A.A.</w:t>
            </w:r>
            <w:r w:rsidRPr="00567BB2">
              <w:rPr>
                <w:rFonts w:ascii="Verdana" w:eastAsia="Batang" w:hAnsi="Verdana"/>
                <w:color w:val="000000"/>
                <w:sz w:val="20"/>
                <w:szCs w:val="20"/>
                <w:lang w:eastAsia="ko-KR"/>
              </w:rPr>
              <w:t xml:space="preserve">, </w:t>
            </w:r>
            <w:r w:rsidRPr="00567BB2">
              <w:rPr>
                <w:rFonts w:ascii="Verdana" w:eastAsia="Batang" w:hAnsi="Verdana"/>
                <w:b/>
                <w:color w:val="000000"/>
                <w:sz w:val="20"/>
                <w:szCs w:val="20"/>
                <w:lang w:eastAsia="ko-KR"/>
              </w:rPr>
              <w:t>Altınten A.</w:t>
            </w:r>
            <w:r w:rsidRPr="00567BB2">
              <w:rPr>
                <w:rFonts w:ascii="Verdana" w:hAnsi="Verdana"/>
                <w:color w:val="000000"/>
                <w:sz w:val="20"/>
                <w:szCs w:val="20"/>
              </w:rPr>
              <w:t xml:space="preserve">, Erdoğan S., “Synthesis and Characterization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of </w:t>
            </w:r>
            <w:r w:rsidRPr="00567BB2">
              <w:rPr>
                <w:rFonts w:ascii="Verdana" w:hAnsi="Verdana"/>
                <w:color w:val="000000"/>
                <w:sz w:val="20"/>
                <w:szCs w:val="20"/>
              </w:rPr>
              <w:t>Polystyrene/ Mg(OH)</w:t>
            </w:r>
            <w:r w:rsidRPr="00567BB2">
              <w:rPr>
                <w:rFonts w:ascii="Verdana" w:hAnsi="Verdana"/>
                <w:color w:val="000000"/>
                <w:sz w:val="20"/>
                <w:szCs w:val="20"/>
                <w:vertAlign w:val="subscript"/>
              </w:rPr>
              <w:t>2</w:t>
            </w:r>
            <w:r w:rsidRPr="00567BB2">
              <w:rPr>
                <w:rFonts w:ascii="Verdana" w:hAnsi="Verdana"/>
                <w:color w:val="000000"/>
                <w:sz w:val="20"/>
                <w:szCs w:val="20"/>
              </w:rPr>
              <w:t xml:space="preserve"> Nanocomposite”, International Porous and Powder Materials Symposium/Exhibition, PPM 2013, 3-6 September, Çeşme, İzmir, Türkiye, 2013. </w:t>
            </w:r>
          </w:p>
        </w:tc>
        <w:tc>
          <w:tcPr>
            <w:tcW w:w="1560" w:type="dxa"/>
          </w:tcPr>
          <w:p w:rsidR="00FF3F57" w:rsidRPr="00FB6F4E" w:rsidRDefault="00FF3F57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F3F57" w:rsidRPr="00FB6F4E" w:rsidRDefault="0097140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Tez</w:t>
            </w:r>
            <w:r>
              <w:rPr>
                <w:bCs/>
                <w:color w:val="000000" w:themeColor="text1"/>
                <w:sz w:val="22"/>
                <w:szCs w:val="22"/>
              </w:rPr>
              <w:t>, Proje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FF3F57" w:rsidRPr="00FB6F4E" w:rsidRDefault="00FF3F57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971405" w:rsidRDefault="00FF3F57" w:rsidP="0097140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71405">
              <w:rPr>
                <w:rFonts w:ascii="Verdana" w:hAnsi="Verdana" w:cs="Arial"/>
                <w:bCs/>
                <w:color w:val="000000" w:themeColor="text1"/>
                <w:sz w:val="20"/>
                <w:szCs w:val="20"/>
              </w:rPr>
              <w:t xml:space="preserve">Aldemir A. , </w:t>
            </w:r>
            <w:r w:rsidRPr="00971405">
              <w:rPr>
                <w:rFonts w:ascii="Verdana" w:hAnsi="Verdana" w:cs="Arial"/>
                <w:b/>
                <w:bCs/>
                <w:color w:val="000000" w:themeColor="text1"/>
                <w:sz w:val="20"/>
                <w:szCs w:val="20"/>
              </w:rPr>
              <w:t>Altınten A.</w:t>
            </w:r>
            <w:r w:rsidRPr="00971405">
              <w:rPr>
                <w:rFonts w:ascii="Verdana" w:hAnsi="Verdana" w:cs="Arial"/>
                <w:bCs/>
                <w:color w:val="000000" w:themeColor="text1"/>
                <w:sz w:val="20"/>
                <w:szCs w:val="20"/>
              </w:rPr>
              <w:t>, Zeybek Z. , Hapoglu H. , Alpbaz M. ,</w:t>
            </w:r>
            <w:r w:rsidRPr="00971405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“Fuzzy model based temperature control of a process simulator with on-line wireless connection”,</w:t>
            </w:r>
            <w:r w:rsidRPr="009714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71405">
              <w:rPr>
                <w:rFonts w:ascii="Verdana" w:hAnsi="Verdana" w:cs="Arial"/>
                <w:bCs/>
                <w:color w:val="000000" w:themeColor="text1"/>
                <w:sz w:val="20"/>
                <w:szCs w:val="20"/>
              </w:rPr>
              <w:t>17th Conference on Process Integration, Modelling and Optimisation for Energy Saving and Pollution Reduction PRES 2014, 23-27 August 2014 Prague, Czech Republic.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971405" w:rsidRDefault="00971405" w:rsidP="00B2750F">
            <w:pPr>
              <w:jc w:val="center"/>
              <w:rPr>
                <w:bCs/>
                <w:sz w:val="22"/>
                <w:szCs w:val="22"/>
              </w:rPr>
            </w:pPr>
            <w:r w:rsidRPr="00971405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Disiplinlerarası</w:t>
            </w:r>
          </w:p>
          <w:p w:rsidR="0034305A" w:rsidRPr="00FB6F4E" w:rsidRDefault="00971405" w:rsidP="009714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Üniversitelerarası İşbirliği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971405" w:rsidRDefault="0034305A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FF3F5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971405" w:rsidRDefault="0034305A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F57" w:rsidRPr="00FB6F4E" w:rsidTr="0034305A">
        <w:tc>
          <w:tcPr>
            <w:tcW w:w="851" w:type="dxa"/>
            <w:vMerge w:val="restart"/>
          </w:tcPr>
          <w:p w:rsidR="00FF3F57" w:rsidRPr="00FB6F4E" w:rsidRDefault="00FF3F57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FF3F57" w:rsidRPr="0031007A" w:rsidRDefault="00FF3F57" w:rsidP="00FF3F57">
            <w:pPr>
              <w:jc w:val="both"/>
            </w:pPr>
            <w:r w:rsidRPr="004967B1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Ghadiri H., </w:t>
            </w:r>
            <w:r w:rsidRPr="004967B1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Altinten A.,</w:t>
            </w:r>
            <w:r w:rsidRPr="004967B1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 “Synthesis and Characterization of PMMA/ZnO Nanocomposites via In-Situ Polymerization”, 2nd International Conference on Researches in Science &amp; Engineering (ICRSE-2), İstanbul, Turkey, 3-4 February 2017.</w:t>
            </w:r>
          </w:p>
        </w:tc>
        <w:tc>
          <w:tcPr>
            <w:tcW w:w="1560" w:type="dxa"/>
          </w:tcPr>
          <w:p w:rsidR="00FF3F57" w:rsidRPr="00FB6F4E" w:rsidRDefault="00FF3F57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FF3F57" w:rsidRPr="00971405" w:rsidRDefault="00971405" w:rsidP="00B2750F">
            <w:pPr>
              <w:jc w:val="center"/>
              <w:rPr>
                <w:bCs/>
                <w:sz w:val="22"/>
                <w:szCs w:val="22"/>
              </w:rPr>
            </w:pPr>
            <w:r w:rsidRPr="00971405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FF3F57" w:rsidRPr="00FB6F4E" w:rsidRDefault="00FF3F57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F57" w:rsidRPr="00FB6F4E" w:rsidTr="0034305A">
        <w:tc>
          <w:tcPr>
            <w:tcW w:w="851" w:type="dxa"/>
            <w:vMerge/>
          </w:tcPr>
          <w:p w:rsidR="00FF3F57" w:rsidRPr="00FB6F4E" w:rsidRDefault="00FF3F57" w:rsidP="00B2750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:rsidR="00FF3F57" w:rsidRPr="00FB6F4E" w:rsidRDefault="00FF3F57" w:rsidP="00FF3F57">
            <w:pPr>
              <w:jc w:val="both"/>
              <w:rPr>
                <w:b/>
                <w:bCs/>
                <w:sz w:val="22"/>
                <w:szCs w:val="22"/>
              </w:rPr>
            </w:pPr>
            <w:r w:rsidRPr="0031007A">
              <w:t>İ. Ağır, G. Gencan, N. Genç, C.A. Avcı, A. Altınten, “Polistiren/Ha</w:t>
            </w:r>
            <w:r>
              <w:t>llo</w:t>
            </w:r>
            <w:r w:rsidRPr="0031007A">
              <w:t>ysit Nanotüp Nanokompozit Sentezi ve Karakterizasyonu”, International Advanced Researches &amp; Engineering Congress-2017 (IAREC’17), 16-18 November 2017, Osmaniye, TURKEY</w:t>
            </w:r>
            <w:r>
              <w:t>. POSTER</w:t>
            </w:r>
          </w:p>
        </w:tc>
        <w:tc>
          <w:tcPr>
            <w:tcW w:w="1560" w:type="dxa"/>
          </w:tcPr>
          <w:p w:rsidR="00FF3F57" w:rsidRPr="00FB6F4E" w:rsidRDefault="00FF3F57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FF3F57" w:rsidRPr="00971405" w:rsidRDefault="00971405" w:rsidP="00B2750F">
            <w:pPr>
              <w:jc w:val="center"/>
              <w:rPr>
                <w:bCs/>
                <w:sz w:val="22"/>
                <w:szCs w:val="22"/>
              </w:rPr>
            </w:pPr>
            <w:r w:rsidRPr="00971405">
              <w:rPr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FF3F57" w:rsidRPr="00FB6F4E" w:rsidRDefault="00FF3F57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FF3F57" w:rsidRDefault="00FF3F57" w:rsidP="00FF3F57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eastAsia="Batang" w:hAnsi="Verdana"/>
                <w:color w:val="000000"/>
                <w:sz w:val="20"/>
                <w:szCs w:val="20"/>
                <w:lang w:eastAsia="ko-KR"/>
              </w:rPr>
              <w:t xml:space="preserve">Yılman D., Akaslan E., Zaim H.H., Oktay G., </w:t>
            </w:r>
            <w:r w:rsidRPr="00B35C9E">
              <w:rPr>
                <w:rFonts w:ascii="Verdana" w:eastAsia="Batang" w:hAnsi="Verdana"/>
                <w:b/>
                <w:color w:val="000000"/>
                <w:sz w:val="20"/>
                <w:szCs w:val="20"/>
                <w:lang w:eastAsia="ko-KR"/>
              </w:rPr>
              <w:t>Altınten A.</w:t>
            </w:r>
            <w:r w:rsidRPr="00B35C9E">
              <w:rPr>
                <w:rFonts w:ascii="Verdana" w:hAnsi="Verdana"/>
                <w:b/>
                <w:color w:val="000000"/>
                <w:sz w:val="20"/>
                <w:szCs w:val="20"/>
              </w:rPr>
              <w:t>,</w:t>
            </w:r>
            <w:r w:rsidRPr="007A7A37">
              <w:rPr>
                <w:rFonts w:ascii="Verdana" w:hAnsi="Verdana"/>
                <w:color w:val="000000"/>
                <w:sz w:val="20"/>
                <w:szCs w:val="20"/>
              </w:rPr>
              <w:t xml:space="preserve"> “</w:t>
            </w:r>
            <w:r w:rsidRPr="007A7A37">
              <w:rPr>
                <w:rFonts w:ascii="Verdana" w:hAnsi="Verdana"/>
                <w:sz w:val="20"/>
                <w:szCs w:val="20"/>
              </w:rPr>
              <w:t>Emülsiyon Polimerizasyonu Yöntemiyle Polistiren/Bentonit Nanokompozitinin Üretimi”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>1</w:t>
            </w: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>.</w:t>
            </w:r>
            <w:r w:rsidRPr="002A2BAF">
              <w:rPr>
                <w:rFonts w:ascii="Verdana" w:hAnsi="Verdana"/>
                <w:bCs/>
                <w:i/>
                <w:sz w:val="20"/>
                <w:szCs w:val="20"/>
              </w:rPr>
              <w:t xml:space="preserve"> Ulusal Kimya Mühendisliği Kongresi, UKMK-1</w:t>
            </w:r>
            <w:r>
              <w:rPr>
                <w:rFonts w:ascii="Verdana" w:hAnsi="Verdana"/>
                <w:bCs/>
                <w:i/>
                <w:sz w:val="20"/>
                <w:szCs w:val="20"/>
              </w:rPr>
              <w:t>1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Eskişehir Osmangazi 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Üniversitesi, </w:t>
            </w:r>
            <w:r>
              <w:rPr>
                <w:rFonts w:ascii="Verdana" w:hAnsi="Verdana"/>
                <w:bCs/>
                <w:sz w:val="20"/>
                <w:szCs w:val="20"/>
              </w:rPr>
              <w:t>Eskişehir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, Türkiye, </w:t>
            </w:r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>-</w:t>
            </w:r>
            <w:r>
              <w:rPr>
                <w:rFonts w:ascii="Verdana" w:hAnsi="Verdana"/>
                <w:bCs/>
                <w:sz w:val="20"/>
                <w:szCs w:val="20"/>
              </w:rPr>
              <w:t>5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 Eylül, 201</w:t>
            </w:r>
            <w:r>
              <w:rPr>
                <w:rFonts w:ascii="Verdana" w:hAnsi="Verdana"/>
                <w:bCs/>
                <w:sz w:val="20"/>
                <w:szCs w:val="20"/>
              </w:rPr>
              <w:t>4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. 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971405" w:rsidRDefault="00971405" w:rsidP="00B2750F">
            <w:pPr>
              <w:jc w:val="center"/>
              <w:rPr>
                <w:bCs/>
                <w:sz w:val="22"/>
                <w:szCs w:val="22"/>
              </w:rPr>
            </w:pPr>
            <w:r w:rsidRPr="00971405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4305A" w:rsidRPr="00FB6F4E" w:rsidRDefault="0034305A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FF3F57" w:rsidRPr="00293EFE" w:rsidRDefault="00FF3F57" w:rsidP="00FF3F57">
            <w:pPr>
              <w:jc w:val="both"/>
              <w:rPr>
                <w:rFonts w:ascii="Verdana" w:eastAsia="Batang" w:hAnsi="Verdana"/>
                <w:color w:val="000000"/>
                <w:sz w:val="20"/>
                <w:szCs w:val="20"/>
                <w:lang w:eastAsia="ko-KR"/>
              </w:rPr>
            </w:pPr>
            <w:r w:rsidRPr="00293EFE"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 xml:space="preserve">Ulu Kılıç A.E., </w:t>
            </w:r>
            <w:r w:rsidRPr="00293EFE">
              <w:rPr>
                <w:rFonts w:ascii="Verdana" w:eastAsia="Batang" w:hAnsi="Verdana"/>
                <w:b/>
                <w:bCs/>
                <w:color w:val="000000"/>
                <w:sz w:val="20"/>
                <w:szCs w:val="20"/>
                <w:lang w:eastAsia="ko-KR"/>
              </w:rPr>
              <w:t>Altınten A.,</w:t>
            </w:r>
            <w:r w:rsidRPr="00293EFE"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 xml:space="preserve"> “Em</w:t>
            </w:r>
            <w:r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>ü</w:t>
            </w:r>
            <w:r w:rsidRPr="00293EFE"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>lsiyon Polimerizasyonu Yöntemi ile PS/ZnO</w:t>
            </w:r>
            <w:r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 xml:space="preserve"> </w:t>
            </w:r>
            <w:r w:rsidRPr="00293EFE"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>Nanokompozit Üretimi ve Superhidrofobik Tekstil Yüzey Kaplama Uygulaması”</w:t>
            </w:r>
            <w:r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 xml:space="preserve">, VI. Ulusal Polimer Bilim ve Teknolojisi Kongresi,  Hacettepe </w:t>
            </w:r>
            <w:r w:rsidRPr="002A2BAF">
              <w:rPr>
                <w:rFonts w:ascii="Verdana" w:hAnsi="Verdana"/>
                <w:bCs/>
                <w:sz w:val="20"/>
                <w:szCs w:val="20"/>
              </w:rPr>
              <w:t xml:space="preserve">Üniversitesi, Ankara, Türkiye, </w:t>
            </w:r>
            <w:r>
              <w:rPr>
                <w:rFonts w:ascii="Verdana" w:eastAsia="Batang" w:hAnsi="Verdana"/>
                <w:bCs/>
                <w:color w:val="000000"/>
                <w:sz w:val="20"/>
                <w:szCs w:val="20"/>
                <w:lang w:eastAsia="ko-KR"/>
              </w:rPr>
              <w:t>4-7 Eylül, 2016.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971405" w:rsidRDefault="00971405" w:rsidP="00B2750F">
            <w:pPr>
              <w:jc w:val="center"/>
              <w:rPr>
                <w:bCs/>
                <w:sz w:val="22"/>
                <w:szCs w:val="22"/>
              </w:rPr>
            </w:pPr>
            <w:r w:rsidRPr="00971405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971405" w:rsidRPr="00110A09" w:rsidRDefault="00971405" w:rsidP="0097140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10A09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4305A" w:rsidRPr="00FB6F4E" w:rsidRDefault="0034305A" w:rsidP="009714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B00F55" w:rsidP="009A6A0C">
            <w:r>
              <w:t>2</w:t>
            </w:r>
            <w:r w:rsidR="009A6A0C">
              <w:t>3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B00F55" w:rsidP="005E0C81">
            <w:r>
              <w:t>10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A6A0C" w:rsidP="005E0C81">
            <w:r>
              <w:t>7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B00F55" w:rsidP="005E0C81">
            <w:r>
              <w:t>13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A27D0D" w:rsidP="005E0C81">
            <w:r>
              <w:t>8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BF3C65" w:rsidTr="00CC23E4">
        <w:tc>
          <w:tcPr>
            <w:tcW w:w="959" w:type="dxa"/>
          </w:tcPr>
          <w:p w:rsidR="00BF3C65" w:rsidRPr="00C7519A" w:rsidRDefault="00BF3C65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BF3C65" w:rsidRDefault="00BF3C65" w:rsidP="005E0C81">
            <w:r w:rsidRPr="00567BB2">
              <w:rPr>
                <w:rFonts w:ascii="Verdana" w:hAnsi="Verdana"/>
                <w:sz w:val="20"/>
                <w:szCs w:val="20"/>
              </w:rPr>
              <w:t>Hussen Adeb Abas Ouji</w:t>
            </w:r>
            <w:r w:rsidRPr="00567BB2">
              <w:rPr>
                <w:rFonts w:ascii="Verdana" w:hAnsi="Verdana"/>
                <w:bCs/>
                <w:sz w:val="20"/>
                <w:szCs w:val="20"/>
              </w:rPr>
              <w:t xml:space="preserve">, “Polistiren/magnezyum hidroksit Nanokompozit Sentezi ve Karakterizasyonu”, </w:t>
            </w:r>
            <w:r w:rsidRPr="00567BB2">
              <w:rPr>
                <w:rFonts w:ascii="Verdana" w:hAnsi="Verdana"/>
                <w:sz w:val="20"/>
                <w:szCs w:val="20"/>
              </w:rPr>
              <w:t>Yüksek Lisans Tezi, Gazi Üniversitesi Fen Bilimleri Enstitüsü, Eylül 2013.</w:t>
            </w:r>
          </w:p>
        </w:tc>
        <w:tc>
          <w:tcPr>
            <w:tcW w:w="2409" w:type="dxa"/>
          </w:tcPr>
          <w:p w:rsidR="00BF3C65" w:rsidRDefault="00BF3C65" w:rsidP="005E0C81">
            <w:r w:rsidRPr="007B769A">
              <w:rPr>
                <w:rFonts w:ascii="Verdana" w:hAnsi="Verdana"/>
                <w:bCs/>
                <w:sz w:val="20"/>
                <w:szCs w:val="20"/>
              </w:rPr>
              <w:t>Yüksek Lisans Tezi</w:t>
            </w:r>
          </w:p>
        </w:tc>
        <w:tc>
          <w:tcPr>
            <w:tcW w:w="2127" w:type="dxa"/>
          </w:tcPr>
          <w:p w:rsidR="00BF3C65" w:rsidRPr="00286F79" w:rsidRDefault="00BF3C65" w:rsidP="00360903">
            <w:pPr>
              <w:jc w:val="center"/>
              <w:rPr>
                <w:bCs/>
              </w:rPr>
            </w:pPr>
            <w:r w:rsidRPr="00286F79">
              <w:rPr>
                <w:bCs/>
                <w:sz w:val="22"/>
                <w:szCs w:val="22"/>
              </w:rPr>
              <w:t>BAP</w:t>
            </w:r>
          </w:p>
          <w:p w:rsidR="00BF3C65" w:rsidRPr="00286F79" w:rsidRDefault="00BF3C65" w:rsidP="00360903">
            <w:pPr>
              <w:jc w:val="center"/>
              <w:rPr>
                <w:bCs/>
              </w:rPr>
            </w:pPr>
            <w:r w:rsidRPr="00286F79">
              <w:rPr>
                <w:bCs/>
                <w:sz w:val="22"/>
                <w:szCs w:val="22"/>
              </w:rPr>
              <w:t>06/2012-07</w:t>
            </w:r>
          </w:p>
        </w:tc>
        <w:tc>
          <w:tcPr>
            <w:tcW w:w="3969" w:type="dxa"/>
          </w:tcPr>
          <w:p w:rsidR="00BF3C65" w:rsidRDefault="00BF3C65" w:rsidP="00BF3C65">
            <w:r>
              <w:t>Bildiri (2 Adet)</w:t>
            </w:r>
          </w:p>
        </w:tc>
      </w:tr>
      <w:tr w:rsidR="00BF3C65" w:rsidTr="00CC23E4">
        <w:tc>
          <w:tcPr>
            <w:tcW w:w="959" w:type="dxa"/>
          </w:tcPr>
          <w:p w:rsidR="00BF3C65" w:rsidRPr="00C7519A" w:rsidRDefault="00BF3C65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BF3C65" w:rsidRDefault="00BF3C65" w:rsidP="005E0C81">
            <w:r w:rsidRPr="00567BB2">
              <w:rPr>
                <w:rFonts w:ascii="Verdana" w:hAnsi="Verdana"/>
                <w:bCs/>
                <w:sz w:val="20"/>
                <w:szCs w:val="20"/>
              </w:rPr>
              <w:t xml:space="preserve">Dilek Koç, “Polistiren/Çinko Oksit Nanokompozit Sentezi ve Karakterizasyonu”, </w:t>
            </w:r>
            <w:r w:rsidRPr="00567BB2">
              <w:rPr>
                <w:rFonts w:ascii="Verdana" w:hAnsi="Verdana"/>
                <w:sz w:val="20"/>
                <w:szCs w:val="20"/>
              </w:rPr>
              <w:t>Yüksek Lisans Tezi, Gazi Üniversitesi Fen Bilimleri Enstitüsü</w:t>
            </w:r>
            <w:r>
              <w:rPr>
                <w:rFonts w:ascii="Verdana" w:hAnsi="Verdana"/>
                <w:sz w:val="20"/>
                <w:szCs w:val="20"/>
              </w:rPr>
              <w:t>, Temmuz 2014.</w:t>
            </w:r>
          </w:p>
        </w:tc>
        <w:tc>
          <w:tcPr>
            <w:tcW w:w="2409" w:type="dxa"/>
          </w:tcPr>
          <w:p w:rsidR="00BF3C65" w:rsidRDefault="00BF3C65" w:rsidP="005E0C81">
            <w:r w:rsidRPr="007B769A">
              <w:rPr>
                <w:rFonts w:ascii="Verdana" w:hAnsi="Verdana"/>
                <w:bCs/>
                <w:sz w:val="20"/>
                <w:szCs w:val="20"/>
              </w:rPr>
              <w:t>Yüksek Lisans Tezi</w:t>
            </w:r>
          </w:p>
        </w:tc>
        <w:tc>
          <w:tcPr>
            <w:tcW w:w="2127" w:type="dxa"/>
          </w:tcPr>
          <w:p w:rsidR="00BF3C65" w:rsidRPr="00286F79" w:rsidRDefault="00BF3C65" w:rsidP="00360903">
            <w:pPr>
              <w:jc w:val="center"/>
              <w:rPr>
                <w:bCs/>
              </w:rPr>
            </w:pPr>
            <w:r w:rsidRPr="00286F79">
              <w:rPr>
                <w:bCs/>
                <w:sz w:val="22"/>
                <w:szCs w:val="22"/>
              </w:rPr>
              <w:t>BAP</w:t>
            </w:r>
          </w:p>
          <w:p w:rsidR="00BF3C65" w:rsidRPr="00286F79" w:rsidRDefault="00BF3C65" w:rsidP="00360903">
            <w:pPr>
              <w:jc w:val="center"/>
              <w:rPr>
                <w:bCs/>
              </w:rPr>
            </w:pPr>
            <w:r w:rsidRPr="00286F79">
              <w:rPr>
                <w:bCs/>
                <w:sz w:val="22"/>
                <w:szCs w:val="22"/>
              </w:rPr>
              <w:t>06/2011-38</w:t>
            </w:r>
          </w:p>
        </w:tc>
        <w:tc>
          <w:tcPr>
            <w:tcW w:w="3969" w:type="dxa"/>
          </w:tcPr>
          <w:p w:rsidR="00BF3C65" w:rsidRDefault="00BF3C65" w:rsidP="005E0C81">
            <w:r>
              <w:t>Bildiri (1 Adet)</w:t>
            </w:r>
          </w:p>
        </w:tc>
      </w:tr>
      <w:tr w:rsidR="00BF3C65" w:rsidTr="00CC23E4">
        <w:tc>
          <w:tcPr>
            <w:tcW w:w="959" w:type="dxa"/>
          </w:tcPr>
          <w:p w:rsidR="00BF3C65" w:rsidRPr="00C7519A" w:rsidRDefault="00BF3C65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BF3C65" w:rsidRDefault="00BF3C65" w:rsidP="005E0C81"/>
        </w:tc>
        <w:tc>
          <w:tcPr>
            <w:tcW w:w="2409" w:type="dxa"/>
          </w:tcPr>
          <w:p w:rsidR="00BF3C65" w:rsidRDefault="00BF3C65" w:rsidP="005E0C81"/>
        </w:tc>
        <w:tc>
          <w:tcPr>
            <w:tcW w:w="2127" w:type="dxa"/>
          </w:tcPr>
          <w:p w:rsidR="00BF3C65" w:rsidRDefault="00BF3C65" w:rsidP="005E0C81"/>
        </w:tc>
        <w:tc>
          <w:tcPr>
            <w:tcW w:w="3969" w:type="dxa"/>
          </w:tcPr>
          <w:p w:rsidR="00BF3C65" w:rsidRDefault="00BF3C65" w:rsidP="005E0C81"/>
        </w:tc>
      </w:tr>
      <w:tr w:rsidR="00BF3C65" w:rsidTr="00CC23E4">
        <w:tc>
          <w:tcPr>
            <w:tcW w:w="959" w:type="dxa"/>
          </w:tcPr>
          <w:p w:rsidR="00BF3C65" w:rsidRPr="00C7519A" w:rsidRDefault="00BF3C65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BF3C65" w:rsidRDefault="00BF3C65" w:rsidP="005E0C81"/>
        </w:tc>
        <w:tc>
          <w:tcPr>
            <w:tcW w:w="2409" w:type="dxa"/>
          </w:tcPr>
          <w:p w:rsidR="00BF3C65" w:rsidRDefault="00BF3C65" w:rsidP="005E0C81"/>
        </w:tc>
        <w:tc>
          <w:tcPr>
            <w:tcW w:w="2127" w:type="dxa"/>
          </w:tcPr>
          <w:p w:rsidR="00BF3C65" w:rsidRDefault="00BF3C65" w:rsidP="005E0C81"/>
        </w:tc>
        <w:tc>
          <w:tcPr>
            <w:tcW w:w="3969" w:type="dxa"/>
          </w:tcPr>
          <w:p w:rsidR="00BF3C65" w:rsidRDefault="00BF3C65" w:rsidP="005E0C81"/>
        </w:tc>
      </w:tr>
      <w:tr w:rsidR="00BF3C65" w:rsidTr="00CC23E4">
        <w:tc>
          <w:tcPr>
            <w:tcW w:w="959" w:type="dxa"/>
          </w:tcPr>
          <w:p w:rsidR="00BF3C65" w:rsidRPr="00C7519A" w:rsidRDefault="00BF3C65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BF3C65" w:rsidRDefault="00BF3C65" w:rsidP="005E0C81">
            <w:r w:rsidRPr="00AB1D3A">
              <w:rPr>
                <w:rFonts w:ascii="Verdana" w:hAnsi="Verdana"/>
                <w:bCs/>
                <w:sz w:val="20"/>
                <w:szCs w:val="20"/>
              </w:rPr>
              <w:t>Hamid Ghadiri</w:t>
            </w:r>
            <w:r>
              <w:rPr>
                <w:rFonts w:ascii="Verdana" w:hAnsi="Verdana"/>
                <w:bCs/>
                <w:sz w:val="20"/>
                <w:szCs w:val="20"/>
              </w:rPr>
              <w:t>, “</w:t>
            </w:r>
            <w:r w:rsidRPr="00AB1D3A">
              <w:rPr>
                <w:rFonts w:ascii="Verdana" w:hAnsi="Verdana"/>
                <w:bCs/>
                <w:sz w:val="20"/>
                <w:szCs w:val="20"/>
              </w:rPr>
              <w:t>PMMA/ZnO Nanokompozit Sentezi ve Karakterizasyonu</w:t>
            </w:r>
            <w:r>
              <w:rPr>
                <w:rFonts w:ascii="Verdana" w:hAnsi="Verdana"/>
                <w:bCs/>
                <w:sz w:val="20"/>
                <w:szCs w:val="20"/>
              </w:rPr>
              <w:t>”,</w:t>
            </w:r>
            <w:r w:rsidRPr="007B769A">
              <w:rPr>
                <w:rFonts w:ascii="Verdana" w:hAnsi="Verdana"/>
                <w:bCs/>
                <w:sz w:val="20"/>
                <w:szCs w:val="20"/>
              </w:rPr>
              <w:t xml:space="preserve"> Yüksek Lisans Tezi, Gazi Üniversitesi Fen Bilimleri Enstitüsü</w:t>
            </w:r>
            <w:r>
              <w:rPr>
                <w:rFonts w:ascii="Verdana" w:hAnsi="Verdana"/>
                <w:bCs/>
                <w:sz w:val="20"/>
                <w:szCs w:val="20"/>
              </w:rPr>
              <w:t>, Mart 2017</w:t>
            </w:r>
            <w:r w:rsidRPr="007B769A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BF3C65" w:rsidRDefault="00BF3C65" w:rsidP="005E0C81">
            <w:r w:rsidRPr="007B769A">
              <w:rPr>
                <w:rFonts w:ascii="Verdana" w:hAnsi="Verdana"/>
                <w:bCs/>
                <w:sz w:val="20"/>
                <w:szCs w:val="20"/>
              </w:rPr>
              <w:t>Yüksek Lisans Tezi</w:t>
            </w:r>
          </w:p>
        </w:tc>
        <w:tc>
          <w:tcPr>
            <w:tcW w:w="2127" w:type="dxa"/>
          </w:tcPr>
          <w:p w:rsidR="00BF3C65" w:rsidRDefault="00BF3C65" w:rsidP="005E0C81">
            <w:r>
              <w:t>-</w:t>
            </w:r>
          </w:p>
        </w:tc>
        <w:tc>
          <w:tcPr>
            <w:tcW w:w="3969" w:type="dxa"/>
          </w:tcPr>
          <w:p w:rsidR="00BF3C65" w:rsidRDefault="00BF3C65" w:rsidP="005E0C81">
            <w:r>
              <w:t>Bildiri (1 Adet)</w:t>
            </w:r>
          </w:p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10A09"/>
    <w:rsid w:val="00122BC7"/>
    <w:rsid w:val="00130DD0"/>
    <w:rsid w:val="001D42CD"/>
    <w:rsid w:val="00216A19"/>
    <w:rsid w:val="002418E9"/>
    <w:rsid w:val="00286F79"/>
    <w:rsid w:val="00320942"/>
    <w:rsid w:val="0034305A"/>
    <w:rsid w:val="00422117"/>
    <w:rsid w:val="004E641D"/>
    <w:rsid w:val="005115C2"/>
    <w:rsid w:val="00530F37"/>
    <w:rsid w:val="005938CF"/>
    <w:rsid w:val="005F7663"/>
    <w:rsid w:val="006339D0"/>
    <w:rsid w:val="00664EAA"/>
    <w:rsid w:val="006805BB"/>
    <w:rsid w:val="007B5BBC"/>
    <w:rsid w:val="007E0063"/>
    <w:rsid w:val="00874E0A"/>
    <w:rsid w:val="00963FE2"/>
    <w:rsid w:val="00971405"/>
    <w:rsid w:val="00985667"/>
    <w:rsid w:val="009A21E8"/>
    <w:rsid w:val="009A5167"/>
    <w:rsid w:val="009A6A0C"/>
    <w:rsid w:val="00A235C7"/>
    <w:rsid w:val="00A27D0D"/>
    <w:rsid w:val="00AA0E19"/>
    <w:rsid w:val="00B00F55"/>
    <w:rsid w:val="00B6777A"/>
    <w:rsid w:val="00BA2A2A"/>
    <w:rsid w:val="00BF3C65"/>
    <w:rsid w:val="00C22822"/>
    <w:rsid w:val="00C6015C"/>
    <w:rsid w:val="00C7519A"/>
    <w:rsid w:val="00CC23E4"/>
    <w:rsid w:val="00CC58E5"/>
    <w:rsid w:val="00D06662"/>
    <w:rsid w:val="00E2666F"/>
    <w:rsid w:val="00E27F58"/>
    <w:rsid w:val="00E9609F"/>
    <w:rsid w:val="00EB3FEC"/>
    <w:rsid w:val="00F13C6E"/>
    <w:rsid w:val="00F31C97"/>
    <w:rsid w:val="00F42734"/>
    <w:rsid w:val="00FA1108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B5B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B5B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jeler.gazi.edu.tr/BAPyeni/admin.php?process=ISSUES&amp;subprocess=PINFO&amp;pid=6510&amp;SesId=ed20c696ab21942973dc676e44fbec79ea3c32a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ojeler.gazi.edu.tr/admin.php?process=ISSUES&amp;subprocess=PINFO&amp;pid=4356&amp;SesId=f39890a87fa0346cfebc97644a3ea1c4295b9ea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jeler.gazi.edu.tr/admin.php?process=ISSUES&amp;subprocess=PINFO&amp;pid=3042&amp;SesId=3233148132846ee1d03b56d8c988afe2fa5e428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1592</Words>
  <Characters>9079</Characters>
  <Application>Microsoft Office Word</Application>
  <DocSecurity>0</DocSecurity>
  <Lines>75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2018-01-05T06:59:00Z</dcterms:created>
  <dcterms:modified xsi:type="dcterms:W3CDTF">2018-01-05T06:59:00Z</dcterms:modified>
</cp:coreProperties>
</file>